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1052" w14:textId="0E393C84" w:rsidR="006802B8" w:rsidRDefault="006802B8" w:rsidP="006802B8">
      <w:pPr>
        <w:rPr>
          <w:rFonts w:ascii="Arial" w:hAnsi="Arial" w:cs="Arial"/>
          <w:sz w:val="28"/>
          <w:szCs w:val="28"/>
        </w:rPr>
      </w:pPr>
      <w:r w:rsidRPr="006802B8">
        <w:rPr>
          <w:rFonts w:ascii="Arial" w:hAnsi="Arial" w:cs="Arial"/>
          <w:sz w:val="28"/>
          <w:szCs w:val="28"/>
        </w:rPr>
        <w:t>GFBC More for April. Sorry</w:t>
      </w:r>
    </w:p>
    <w:p w14:paraId="7267ABDD" w14:textId="77777777" w:rsidR="006802B8" w:rsidRDefault="006802B8" w:rsidP="006802B8">
      <w:pPr>
        <w:rPr>
          <w:rFonts w:ascii="Arial" w:hAnsi="Arial" w:cs="Arial"/>
          <w:sz w:val="28"/>
          <w:szCs w:val="28"/>
        </w:rPr>
      </w:pPr>
    </w:p>
    <w:p w14:paraId="73295EF8" w14:textId="1F6AD7F8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  <w:r w:rsidRPr="006802B8">
        <w:rPr>
          <w:rFonts w:ascii="Arial" w:hAnsi="Arial" w:cs="Arial"/>
          <w:sz w:val="28"/>
          <w:szCs w:val="28"/>
        </w:rPr>
        <w:t>The newly designed club shirts are available for full members to collect from the first table in the club dining room.</w:t>
      </w:r>
    </w:p>
    <w:p w14:paraId="152D36C0" w14:textId="777777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</w:p>
    <w:p w14:paraId="029A1189" w14:textId="49E39394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  <w:r w:rsidRPr="006802B8">
        <w:rPr>
          <w:rFonts w:ascii="Arial" w:hAnsi="Arial" w:cs="Arial"/>
          <w:sz w:val="28"/>
          <w:szCs w:val="28"/>
        </w:rPr>
        <w:t xml:space="preserve">Waverley are increasing the hourly rate in their car parks on the 12th May, mostly by only 10p on one and two hours, </w:t>
      </w:r>
      <w:proofErr w:type="gramStart"/>
      <w:r w:rsidRPr="006802B8">
        <w:rPr>
          <w:rFonts w:ascii="Arial" w:hAnsi="Arial" w:cs="Arial"/>
          <w:sz w:val="28"/>
          <w:szCs w:val="28"/>
        </w:rPr>
        <w:t>don't</w:t>
      </w:r>
      <w:proofErr w:type="gramEnd"/>
      <w:r w:rsidRPr="006802B8">
        <w:rPr>
          <w:rFonts w:ascii="Arial" w:hAnsi="Arial" w:cs="Arial"/>
          <w:sz w:val="28"/>
          <w:szCs w:val="28"/>
        </w:rPr>
        <w:t xml:space="preserve"> feint, three hours is down by 10p with four hours remaining the same. Now the problem</w:t>
      </w:r>
      <w:r>
        <w:rPr>
          <w:rFonts w:ascii="Arial" w:hAnsi="Arial" w:cs="Arial"/>
          <w:sz w:val="28"/>
          <w:szCs w:val="28"/>
        </w:rPr>
        <w:t>;</w:t>
      </w:r>
      <w:r w:rsidRPr="006802B8">
        <w:rPr>
          <w:rFonts w:ascii="Arial" w:hAnsi="Arial" w:cs="Arial"/>
          <w:sz w:val="28"/>
          <w:szCs w:val="28"/>
        </w:rPr>
        <w:t xml:space="preserve"> they have also removed some of the multi hour options, removal of the </w:t>
      </w:r>
      <w:proofErr w:type="gramStart"/>
      <w:r w:rsidRPr="006802B8">
        <w:rPr>
          <w:rFonts w:ascii="Arial" w:hAnsi="Arial" w:cs="Arial"/>
          <w:sz w:val="28"/>
          <w:szCs w:val="28"/>
        </w:rPr>
        <w:t>five hour</w:t>
      </w:r>
      <w:proofErr w:type="gramEnd"/>
      <w:r w:rsidRPr="006802B8">
        <w:rPr>
          <w:rFonts w:ascii="Arial" w:hAnsi="Arial" w:cs="Arial"/>
          <w:sz w:val="28"/>
          <w:szCs w:val="28"/>
        </w:rPr>
        <w:t xml:space="preserve"> option will </w:t>
      </w:r>
      <w:r w:rsidRPr="006802B8">
        <w:rPr>
          <w:rFonts w:ascii="Arial" w:hAnsi="Arial" w:cs="Arial"/>
          <w:sz w:val="28"/>
          <w:szCs w:val="28"/>
        </w:rPr>
        <w:t>affect us</w:t>
      </w:r>
      <w:r w:rsidRPr="006802B8">
        <w:rPr>
          <w:rFonts w:ascii="Arial" w:hAnsi="Arial" w:cs="Arial"/>
          <w:sz w:val="28"/>
          <w:szCs w:val="28"/>
        </w:rPr>
        <w:t xml:space="preserve"> all.  because the next available is six hours at £8.90. The new charges are on display on the information boards behind the pay machines.</w:t>
      </w:r>
    </w:p>
    <w:p w14:paraId="6B9F6792" w14:textId="68DADC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  <w:r w:rsidRPr="006802B8">
        <w:rPr>
          <w:rFonts w:ascii="Arial" w:hAnsi="Arial" w:cs="Arial"/>
          <w:sz w:val="28"/>
          <w:szCs w:val="28"/>
        </w:rPr>
        <w:t>If you are a regular user</w:t>
      </w:r>
      <w:r w:rsidRPr="006802B8">
        <w:rPr>
          <w:rFonts w:ascii="Arial" w:hAnsi="Arial" w:cs="Arial"/>
          <w:sz w:val="28"/>
          <w:szCs w:val="28"/>
        </w:rPr>
        <w:t>,</w:t>
      </w:r>
      <w:r w:rsidRPr="006802B8">
        <w:rPr>
          <w:rFonts w:ascii="Arial" w:hAnsi="Arial" w:cs="Arial"/>
          <w:sz w:val="28"/>
          <w:szCs w:val="28"/>
        </w:rPr>
        <w:t xml:space="preserve"> you may find their </w:t>
      </w:r>
      <w:r w:rsidRPr="006802B8">
        <w:rPr>
          <w:rFonts w:ascii="Arial" w:hAnsi="Arial" w:cs="Arial"/>
          <w:sz w:val="28"/>
          <w:szCs w:val="28"/>
        </w:rPr>
        <w:t>off-peak</w:t>
      </w:r>
      <w:r w:rsidRPr="006802B8">
        <w:rPr>
          <w:rFonts w:ascii="Arial" w:hAnsi="Arial" w:cs="Arial"/>
          <w:sz w:val="28"/>
          <w:szCs w:val="28"/>
        </w:rPr>
        <w:t xml:space="preserve"> permit useful. I have one for the </w:t>
      </w:r>
      <w:proofErr w:type="gramStart"/>
      <w:r w:rsidRPr="006802B8">
        <w:rPr>
          <w:rFonts w:ascii="Arial" w:hAnsi="Arial" w:cs="Arial"/>
          <w:sz w:val="28"/>
          <w:szCs w:val="28"/>
        </w:rPr>
        <w:t>6 month</w:t>
      </w:r>
      <w:proofErr w:type="gramEnd"/>
      <w:r w:rsidRPr="006802B8">
        <w:rPr>
          <w:rFonts w:ascii="Arial" w:hAnsi="Arial" w:cs="Arial"/>
          <w:sz w:val="28"/>
          <w:szCs w:val="28"/>
        </w:rPr>
        <w:t xml:space="preserve"> season and I know Graham has.</w:t>
      </w:r>
    </w:p>
    <w:p w14:paraId="5D552BB9" w14:textId="777777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  <w:r w:rsidRPr="006802B8">
        <w:rPr>
          <w:rFonts w:ascii="Arial" w:hAnsi="Arial" w:cs="Arial"/>
          <w:sz w:val="28"/>
          <w:szCs w:val="28"/>
        </w:rPr>
        <w:t xml:space="preserve">The other options are the railway station at, I understand, £4 for the day or The Wharf contract car park for free located at the Woolsack Way traffic lights but </w:t>
      </w:r>
      <w:proofErr w:type="gramStart"/>
      <w:r w:rsidRPr="006802B8">
        <w:rPr>
          <w:rFonts w:ascii="Arial" w:hAnsi="Arial" w:cs="Arial"/>
          <w:sz w:val="28"/>
          <w:szCs w:val="28"/>
        </w:rPr>
        <w:t>it's</w:t>
      </w:r>
      <w:proofErr w:type="gramEnd"/>
      <w:r w:rsidRPr="006802B8">
        <w:rPr>
          <w:rFonts w:ascii="Arial" w:hAnsi="Arial" w:cs="Arial"/>
          <w:sz w:val="28"/>
          <w:szCs w:val="28"/>
        </w:rPr>
        <w:t xml:space="preserve"> a bit further to walk. Ask me about the permit you need to display for that, it is a patrolled car park.</w:t>
      </w:r>
    </w:p>
    <w:p w14:paraId="277B4754" w14:textId="777777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</w:p>
    <w:p w14:paraId="3F6C234E" w14:textId="777777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  <w:r w:rsidRPr="006802B8">
        <w:rPr>
          <w:rFonts w:ascii="Arial" w:hAnsi="Arial" w:cs="Arial"/>
          <w:sz w:val="28"/>
          <w:szCs w:val="28"/>
        </w:rPr>
        <w:t>The opening drive was very successful being well attended.</w:t>
      </w:r>
    </w:p>
    <w:p w14:paraId="32932D3F" w14:textId="777777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  <w:r w:rsidRPr="006802B8">
        <w:rPr>
          <w:rFonts w:ascii="Arial" w:hAnsi="Arial" w:cs="Arial"/>
          <w:sz w:val="28"/>
          <w:szCs w:val="28"/>
        </w:rPr>
        <w:t>The first home match against Westfield went ahead in wet conditions but a good game was had by all, with both rinks drawing.</w:t>
      </w:r>
    </w:p>
    <w:p w14:paraId="533B8F6B" w14:textId="777777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</w:p>
    <w:p w14:paraId="2EF9EB4A" w14:textId="777777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  <w:proofErr w:type="gramStart"/>
      <w:r w:rsidRPr="006802B8">
        <w:rPr>
          <w:rFonts w:ascii="Arial" w:hAnsi="Arial" w:cs="Arial"/>
          <w:sz w:val="28"/>
          <w:szCs w:val="28"/>
        </w:rPr>
        <w:t>Don't</w:t>
      </w:r>
      <w:proofErr w:type="gramEnd"/>
      <w:r w:rsidRPr="006802B8">
        <w:rPr>
          <w:rFonts w:ascii="Arial" w:hAnsi="Arial" w:cs="Arial"/>
          <w:sz w:val="28"/>
          <w:szCs w:val="28"/>
        </w:rPr>
        <w:t xml:space="preserve"> forget the green is open so this bank holiday weekend </w:t>
      </w:r>
      <w:proofErr w:type="gramStart"/>
      <w:r w:rsidRPr="006802B8">
        <w:rPr>
          <w:rFonts w:ascii="Arial" w:hAnsi="Arial" w:cs="Arial"/>
          <w:sz w:val="28"/>
          <w:szCs w:val="28"/>
        </w:rPr>
        <w:t>have</w:t>
      </w:r>
      <w:proofErr w:type="gramEnd"/>
      <w:r w:rsidRPr="006802B8">
        <w:rPr>
          <w:rFonts w:ascii="Arial" w:hAnsi="Arial" w:cs="Arial"/>
          <w:sz w:val="28"/>
          <w:szCs w:val="28"/>
        </w:rPr>
        <w:t xml:space="preserve"> a roll up. </w:t>
      </w:r>
    </w:p>
    <w:p w14:paraId="44C4538B" w14:textId="777777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</w:p>
    <w:p w14:paraId="3AC5D749" w14:textId="777777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  <w:proofErr w:type="gramStart"/>
      <w:r w:rsidRPr="006802B8">
        <w:rPr>
          <w:rFonts w:ascii="Arial" w:hAnsi="Arial" w:cs="Arial"/>
          <w:sz w:val="28"/>
          <w:szCs w:val="28"/>
        </w:rPr>
        <w:t>Oh</w:t>
      </w:r>
      <w:proofErr w:type="gramEnd"/>
      <w:r w:rsidRPr="006802B8">
        <w:rPr>
          <w:rFonts w:ascii="Arial" w:hAnsi="Arial" w:cs="Arial"/>
          <w:sz w:val="28"/>
          <w:szCs w:val="28"/>
        </w:rPr>
        <w:t xml:space="preserve"> and paint some of the shed while </w:t>
      </w:r>
      <w:proofErr w:type="gramStart"/>
      <w:r w:rsidRPr="006802B8">
        <w:rPr>
          <w:rFonts w:ascii="Arial" w:hAnsi="Arial" w:cs="Arial"/>
          <w:sz w:val="28"/>
          <w:szCs w:val="28"/>
        </w:rPr>
        <w:t>you're</w:t>
      </w:r>
      <w:proofErr w:type="gramEnd"/>
      <w:r w:rsidRPr="006802B8">
        <w:rPr>
          <w:rFonts w:ascii="Arial" w:hAnsi="Arial" w:cs="Arial"/>
          <w:sz w:val="28"/>
          <w:szCs w:val="28"/>
        </w:rPr>
        <w:t xml:space="preserve"> there.</w:t>
      </w:r>
    </w:p>
    <w:p w14:paraId="52E0D28D" w14:textId="777777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</w:p>
    <w:p w14:paraId="15FA4C8F" w14:textId="77777777" w:rsidR="006802B8" w:rsidRPr="006802B8" w:rsidRDefault="006802B8" w:rsidP="006802B8">
      <w:pPr>
        <w:rPr>
          <w:rFonts w:ascii="Arial" w:hAnsi="Arial" w:cs="Arial"/>
          <w:sz w:val="28"/>
          <w:szCs w:val="28"/>
        </w:rPr>
      </w:pPr>
      <w:r w:rsidRPr="006802B8">
        <w:rPr>
          <w:rFonts w:ascii="Arial" w:hAnsi="Arial" w:cs="Arial"/>
          <w:sz w:val="28"/>
          <w:szCs w:val="28"/>
        </w:rPr>
        <w:t>Barry</w:t>
      </w:r>
    </w:p>
    <w:p w14:paraId="3B278AFF" w14:textId="77777777" w:rsidR="009E7508" w:rsidRDefault="009E7508"/>
    <w:sectPr w:rsidR="009E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B8"/>
    <w:rsid w:val="00007E26"/>
    <w:rsid w:val="006802B8"/>
    <w:rsid w:val="00692FD9"/>
    <w:rsid w:val="009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F1BE"/>
  <w15:chartTrackingRefBased/>
  <w15:docId w15:val="{A954C4BF-1DA3-4DE2-9006-CE29F0CC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2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2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2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2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2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2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2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2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2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2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2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2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honeywill</dc:creator>
  <cp:keywords/>
  <dc:description/>
  <cp:lastModifiedBy>barry honeywill</cp:lastModifiedBy>
  <cp:revision>1</cp:revision>
  <dcterms:created xsi:type="dcterms:W3CDTF">2025-04-16T21:45:00Z</dcterms:created>
  <dcterms:modified xsi:type="dcterms:W3CDTF">2025-04-16T21:51:00Z</dcterms:modified>
</cp:coreProperties>
</file>